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VMD/435 от 02.04.2024</w:t>
      </w:r>
    </w:p>
    <w:p w14:paraId="0D2BF863" w14:textId="679F296C" w:rsidR="009402A9" w:rsidRPr="009402A9" w:rsidRDefault="00C51568" w:rsidP="009402A9">
      <w:pPr>
        <w:shd w:val="clear" w:color="auto" w:fill="FFFFFF"/>
        <w:spacing w:after="150"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</w:pPr>
      <w:r w:rsidRPr="009402A9"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  <w:t xml:space="preserve">ОТЧЁТ О ДЕЯТЕЛЬНОСТИ ТОО «VIAMEDIS» ПО ВОПРОСАМ ОКАЗАНИЯ ГОСУДАРСТВЕННЫХ УСЛУГ </w:t>
      </w:r>
    </w:p>
    <w:p w14:paraId="70CC149A" w14:textId="2D47C6FE" w:rsidR="00C51568" w:rsidRPr="009402A9" w:rsidRDefault="00C51568" w:rsidP="009402A9">
      <w:pPr>
        <w:shd w:val="clear" w:color="auto" w:fill="FFFFFF"/>
        <w:spacing w:after="150"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</w:pPr>
      <w:r w:rsidRPr="009402A9"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  <w:t>ЗА 12 МЕСЯЦЕВ</w:t>
      </w:r>
      <w:r w:rsidR="009402A9" w:rsidRPr="009402A9"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  <w:t xml:space="preserve"> 2023 ГОД.</w:t>
      </w:r>
      <w:r w:rsidRPr="009402A9"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  <w:br/>
      </w:r>
    </w:p>
    <w:p w14:paraId="603F4E1B" w14:textId="77777777" w:rsidR="00C51568" w:rsidRPr="00C51568" w:rsidRDefault="00C51568" w:rsidP="00C5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</w:p>
    <w:p w14:paraId="77A44CE1" w14:textId="77777777" w:rsidR="00C51568" w:rsidRPr="00C51568" w:rsidRDefault="00C51568" w:rsidP="00C51568">
      <w:pPr>
        <w:shd w:val="clear" w:color="auto" w:fill="FFFFFF"/>
        <w:spacing w:after="150" w:line="240" w:lineRule="auto"/>
        <w:outlineLvl w:val="3"/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</w:pPr>
      <w:r w:rsidRPr="00C51568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>1. ОБЩИЕ ПОЛОЖЕНИЯ</w:t>
      </w:r>
    </w:p>
    <w:p w14:paraId="7526433B" w14:textId="55ABE24E" w:rsidR="00C51568" w:rsidRPr="00C51568" w:rsidRDefault="00C51568" w:rsidP="00C51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1) Сведения об </w:t>
      </w:r>
      <w:proofErr w:type="spellStart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услугодателя</w:t>
      </w:r>
      <w:proofErr w:type="spellEnd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: ТОО "VIAMEDIS" </w:t>
      </w:r>
    </w:p>
    <w:p w14:paraId="57EE1310" w14:textId="6A4A1CD5" w:rsidR="00C51568" w:rsidRPr="00C51568" w:rsidRDefault="00C51568" w:rsidP="00C51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2) Количество государственных услуг в сфере здравоохранения 30 услуг,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br/>
        <w:t>ТОО "VIAMEDIS" в городе Кокшетау оказывает 14 услуг;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br/>
        <w:t>За 202</w:t>
      </w:r>
      <w:r w:rsidR="009402A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3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год было оказано всего 1</w:t>
      </w:r>
      <w:r w:rsidR="009402A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280058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государственных услуг, портал электронного правительства-</w:t>
      </w:r>
      <w:r w:rsidR="009402A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11371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, количество государственных услуг, оказываемых в бумажной форме-</w:t>
      </w:r>
      <w:r w:rsidR="009402A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655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, услуги в электронной форме-1</w:t>
      </w:r>
      <w:r w:rsidR="009402A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268032 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услуг;</w:t>
      </w:r>
    </w:p>
    <w:p w14:paraId="635E248D" w14:textId="77777777" w:rsidR="00C51568" w:rsidRPr="00C51568" w:rsidRDefault="00C51568" w:rsidP="00C51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3) Информация о наиболее востребованных государственных услугах.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br/>
        <w:t>Наиболее востребованные государственные услуги – это «Запись на прием к врачу», «Вызов врача на дом», «Прикрепление к медицинской организации, оказывающей первичную медико-санитарную помощь», «Выдача листа о временной нетрудоспособности», «Выдача справки о временной нетрудоспособности» количество утвержденных подзаконных нормативных правовых актов, определяющих порядок оказания государственных услуг;</w:t>
      </w:r>
    </w:p>
    <w:p w14:paraId="2DAD29F6" w14:textId="77777777" w:rsidR="00C51568" w:rsidRPr="00C51568" w:rsidRDefault="00C51568" w:rsidP="00C515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I. Работа с </w:t>
      </w:r>
      <w:proofErr w:type="spellStart"/>
      <w:r w:rsidRPr="00C51568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услугополучателями</w:t>
      </w:r>
      <w:proofErr w:type="spellEnd"/>
    </w:p>
    <w:p w14:paraId="672F9C0E" w14:textId="77777777" w:rsidR="00C51568" w:rsidRPr="00C51568" w:rsidRDefault="00C51568" w:rsidP="00C51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1) Сведения об источниках и местах доступа к информации о порядке оказания государственных услуг:</w:t>
      </w:r>
    </w:p>
    <w:p w14:paraId="2882AF30" w14:textId="398038AC" w:rsidR="00C51568" w:rsidRPr="00C51568" w:rsidRDefault="00C51568" w:rsidP="00C51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 целях доступности государственных услуг, информация о порядке оказания государственных услуг размещена на официальном сайте Филиал ТОО "VIAMEDIS</w:t>
      </w:r>
      <w:proofErr w:type="gramStart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"  оказывает</w:t>
      </w:r>
      <w:proofErr w:type="gramEnd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14 услуг, вся необходимая информация для </w:t>
      </w:r>
      <w:proofErr w:type="spellStart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услугополучателей</w:t>
      </w:r>
      <w:proofErr w:type="spellEnd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также размещена на стенде данных организации, а также по телефонам Единого контакт-центра по вопросам оказания государственных услуг 1414.</w:t>
      </w:r>
    </w:p>
    <w:p w14:paraId="38877FB5" w14:textId="77777777" w:rsidR="00C51568" w:rsidRPr="00C51568" w:rsidRDefault="00C51568" w:rsidP="00C51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2) Информация о публичных обсуждениях проектов подзаконных нормативных правовых актов, определяющих порядок оказания государственных услуг:</w:t>
      </w:r>
    </w:p>
    <w:p w14:paraId="413B103B" w14:textId="77777777" w:rsidR="00C51568" w:rsidRPr="00C51568" w:rsidRDefault="00C51568" w:rsidP="00C51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Отчеты о деятельности государственных органов для публичных обсуждений размещаются на официальном сайте Филиал ТОО "VIAMEDIS" в городе Кокшетау оказывает 14 услуг, где каждый </w:t>
      </w:r>
      <w:proofErr w:type="spellStart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услугополучатель</w:t>
      </w:r>
      <w:proofErr w:type="spellEnd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может ознакомиться с отчетом и оставить комментарии.</w:t>
      </w:r>
    </w:p>
    <w:p w14:paraId="11EA7A3C" w14:textId="77777777" w:rsidR="00C51568" w:rsidRPr="00C51568" w:rsidRDefault="00C51568" w:rsidP="00C51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3) 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иное):</w:t>
      </w:r>
    </w:p>
    <w:p w14:paraId="6B5FF841" w14:textId="3BBB1E67" w:rsidR="00C51568" w:rsidRPr="00C51568" w:rsidRDefault="00C51568" w:rsidP="00C515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 12 месяцев 202</w:t>
      </w:r>
      <w:r w:rsidR="009402A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3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года проведено </w:t>
      </w:r>
      <w:r w:rsidR="009402A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11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разъяснительных мероприятий по повышению качества оказания государственных услуг, из них: семинаров-совещаний, по вопросам качества оказания государственных услуг в газетах и других изданиях -1</w:t>
      </w:r>
      <w:r w:rsidR="009402A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1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 Всего охвачено населения более 3</w:t>
      </w:r>
      <w:r w:rsidR="009402A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4992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человек.</w:t>
      </w:r>
    </w:p>
    <w:p w14:paraId="5BC3D91C" w14:textId="77777777" w:rsidR="00C51568" w:rsidRPr="00C51568" w:rsidRDefault="00C51568" w:rsidP="00C515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Деятельность по совершенствованию процессов оказания государственных услуг</w:t>
      </w:r>
    </w:p>
    <w:p w14:paraId="036CFEFC" w14:textId="77777777" w:rsidR="00C51568" w:rsidRPr="00C51568" w:rsidRDefault="00C51568" w:rsidP="00C51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1) Результаты оптимизации и автоматизации процессов оказания государственных услуг.</w:t>
      </w:r>
    </w:p>
    <w:p w14:paraId="077ECE09" w14:textId="77777777" w:rsidR="00C51568" w:rsidRPr="00C51568" w:rsidRDefault="00C51568" w:rsidP="00C51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lastRenderedPageBreak/>
        <w:t>2) Мероприятия, направленные на повышение квалификации сотрудников в сфере оказания государственных услуг.</w:t>
      </w:r>
    </w:p>
    <w:p w14:paraId="26B2E37F" w14:textId="77777777" w:rsidR="00C51568" w:rsidRPr="00C51568" w:rsidRDefault="00C51568" w:rsidP="00C51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Сотрудники подведомственных медицинских организаций, ответственные за оказание государственных услуг, за счет средств организации, проходят специализированные курсы повышения квалификации.</w:t>
      </w:r>
    </w:p>
    <w:p w14:paraId="37CE49C4" w14:textId="77777777" w:rsidR="00C51568" w:rsidRPr="00C51568" w:rsidRDefault="00C51568" w:rsidP="00C51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3) Нормативно-правовое совершенствование процессов оказания государственных услуг.</w:t>
      </w:r>
    </w:p>
    <w:p w14:paraId="7FF0BABE" w14:textId="77777777" w:rsidR="00C51568" w:rsidRPr="00C51568" w:rsidRDefault="00C51568" w:rsidP="00C515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Контроль за качеством оказания государственных услуг</w:t>
      </w:r>
    </w:p>
    <w:p w14:paraId="5139035C" w14:textId="77777777" w:rsidR="00C51568" w:rsidRPr="00C51568" w:rsidRDefault="00C51568" w:rsidP="00C515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1) Информация о жалобах </w:t>
      </w:r>
      <w:proofErr w:type="spellStart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услугополучателей</w:t>
      </w:r>
      <w:proofErr w:type="spellEnd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по вопросам оказания государственных услуг:</w:t>
      </w:r>
    </w:p>
    <w:p w14:paraId="1342AF79" w14:textId="137A91B4" w:rsidR="00C51568" w:rsidRPr="00C51568" w:rsidRDefault="00C51568" w:rsidP="00C515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2) За 202</w:t>
      </w:r>
      <w:r w:rsidR="009402A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3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год жалоб на предоставлении государственных услуг не поступало.</w:t>
      </w:r>
    </w:p>
    <w:p w14:paraId="005280A4" w14:textId="77777777" w:rsidR="00C51568" w:rsidRPr="00C51568" w:rsidRDefault="00C51568" w:rsidP="00C515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3) Результаты внутреннего контроля за качеством оказания государственных услуг</w:t>
      </w:r>
    </w:p>
    <w:p w14:paraId="781DB239" w14:textId="77777777" w:rsidR="00C51568" w:rsidRPr="00C51568" w:rsidRDefault="00C51568" w:rsidP="00C515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- с медицинскими работниками проведена соответствующая разъяснительная работа о нормативах действующего законодательства и правилах оказания государственных услуг;</w:t>
      </w:r>
    </w:p>
    <w:p w14:paraId="264B19B7" w14:textId="77777777" w:rsidR="00C51568" w:rsidRPr="00C51568" w:rsidRDefault="00C51568" w:rsidP="00C515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- руководителям медицинских организаций дано указание усилить контроль по повышению качества оказания государственных услуг, в соответствии с действующим законодательством. Объектам контроля, допустившим указанные нарушения, внесены рекомендации по их устранению и рассмотрению ответственности виновных лиц.</w:t>
      </w:r>
    </w:p>
    <w:p w14:paraId="2A263DA6" w14:textId="77777777" w:rsidR="00C51568" w:rsidRPr="00C51568" w:rsidRDefault="00C51568" w:rsidP="00C515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Перспективы дальнейшей эффективности и повышения удовлетворенности </w:t>
      </w:r>
      <w:proofErr w:type="spellStart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услугополучателей</w:t>
      </w:r>
      <w:proofErr w:type="spellEnd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качеством оказания государственных услуг.</w:t>
      </w:r>
    </w:p>
    <w:p w14:paraId="1817DDAD" w14:textId="5653C9B2" w:rsidR="00C51568" w:rsidRPr="00C51568" w:rsidRDefault="00C51568" w:rsidP="00C515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В целях повышения удовлетворенности </w:t>
      </w:r>
      <w:proofErr w:type="spellStart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услугополучателей</w:t>
      </w:r>
      <w:proofErr w:type="spellEnd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качеством оказания государственных услуг, на 202</w:t>
      </w:r>
      <w:r w:rsidR="009402A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4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год запланированы следующие мероприятия:</w:t>
      </w:r>
    </w:p>
    <w:p w14:paraId="669FFD8D" w14:textId="70E3E1A7" w:rsidR="00C51568" w:rsidRPr="00C51568" w:rsidRDefault="00C51568" w:rsidP="00C51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Утвержден план контрольных мероприятий по вопросу соблюдения законодательства Республики Казахстан в сфере оказания государственных услуг на 202</w:t>
      </w:r>
      <w:r w:rsidR="009402A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4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год.</w:t>
      </w:r>
    </w:p>
    <w:p w14:paraId="22CF03E9" w14:textId="5A922347" w:rsidR="00C51568" w:rsidRPr="00C51568" w:rsidRDefault="00C51568" w:rsidP="00C51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Принятие мер по повышению качества оказания государственных услуг с учетом рекомендаций общественного мониторинга качества оказания государственных услуг за 202</w:t>
      </w:r>
      <w:r w:rsidR="009402A9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3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год;</w:t>
      </w:r>
    </w:p>
    <w:p w14:paraId="7AD5B485" w14:textId="77777777" w:rsidR="00C51568" w:rsidRPr="00C51568" w:rsidRDefault="00C51568" w:rsidP="00C51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Проведение совещания о принимаемых мерах по повышению качества оказания госуслуг;</w:t>
      </w:r>
    </w:p>
    <w:p w14:paraId="737B38F7" w14:textId="77777777" w:rsidR="00C51568" w:rsidRPr="00C51568" w:rsidRDefault="00C51568" w:rsidP="00C51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Ежедневный мониторинг по своевременному оказанию государственных услуг;</w:t>
      </w:r>
    </w:p>
    <w:p w14:paraId="5945563D" w14:textId="77777777" w:rsidR="00C51568" w:rsidRPr="00C51568" w:rsidRDefault="00C51568" w:rsidP="00C51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Создание необходимых условий для лиц с ограниченными возможностями при получении ими государственных услуг (пандусы, кнопки вызова);</w:t>
      </w:r>
    </w:p>
    <w:p w14:paraId="540A3B66" w14:textId="77777777" w:rsidR="00C51568" w:rsidRPr="00C51568" w:rsidRDefault="00C51568" w:rsidP="00C51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Обеспечение своевременного рассмотрения жалоб </w:t>
      </w:r>
      <w:proofErr w:type="spellStart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услугополучателей</w:t>
      </w:r>
      <w:proofErr w:type="spellEnd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, принятие исчерпывающих мер по устранению причин и условий, послуживших основанием для обращений;</w:t>
      </w:r>
    </w:p>
    <w:p w14:paraId="27959EB5" w14:textId="77777777" w:rsidR="00C51568" w:rsidRPr="00C51568" w:rsidRDefault="00C51568" w:rsidP="00C51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Обеспечение информированности населения о возможностях и усилению мотивации к получению госуслуг через портал «электронного правительства» посредством популярных социальных сетей, периодических печатных изданий;</w:t>
      </w:r>
    </w:p>
    <w:p w14:paraId="31F659C0" w14:textId="77777777" w:rsidR="00C51568" w:rsidRPr="00C51568" w:rsidRDefault="00C51568" w:rsidP="00C515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Повышение качества предоставления государственных услуг сегодня остается важным направлением совершенствования системы государственного управления: одним из целевых показателей совершенствования государственного управления является повышение удовлетворенности граждан качеством предоставления государственных услуг.</w:t>
      </w:r>
    </w:p>
    <w:p w14:paraId="52DDE5FA" w14:textId="77777777" w:rsidR="00C51568" w:rsidRPr="00C51568" w:rsidRDefault="00C51568" w:rsidP="00C515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lastRenderedPageBreak/>
        <w:t>То есть, закреплена задача перехода к модели «сервисного государства», в котором органы государственного управления оказывают услуги в интересах граждан и организаций, а одной из основных оценок качества государственного управления выступает удовлетворенность граждан качеством предоставления государственных услуг.</w:t>
      </w:r>
    </w:p>
    <w:p w14:paraId="6A1A410B" w14:textId="77777777" w:rsidR="0048481E" w:rsidRDefault="0048481E"/>
    <w:sectPr w:rsidR="0048481E"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  <w:footerReference w:type="first" r:id="rId996"/>
      <w:titlePg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02.04.2024 16:53 Кабдыкапаров Нурлыбек Рыскалиевич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Данный электронный документ DOC ID KZ5BEMT2024100076797A06880 подписан с использованием электронной цифровой подписи и отправлен посредством информационной системы «Казахстанский центр обмена электронными документами» https://documentolog.com/.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Для проверки электронного документа перейдите по ссылке: </w:t>
      </w:r>
      <w:hyperlink r:id="rId900" w:history="1">
        <w:r>
          <w:rPr>
            <w:rFonts w:ascii="Times New Roman" w:eastAsia="Times New Roman" w:hAnsi="Times New Roman" w:cs="Times New Roman"/>
            <w:rStyle w:val="a6"/>
            <w:sz w:val="24"/>
          </w:rPr>
          <w:t xml:space="preserve">https://documentolog.com/?verify=KZ5BEMT2024100076797A06880 </w:t>
        </w:r>
      </w:hyperlink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clear" w:color="auto" w:fill="EEF9FF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Тип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Исходящий документ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№ VMD/435 от 02.04.2024 г.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ТОВАРИЩЕСТВО С ОГРАНИЧЕННОЙ ОТВЕТСТВЕННОСТЬЮ "VIAMEDIS"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Получатель (-и)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УПРАВЛЕНИЕ ЗДРАВООХРАНЕНИЯ АКМОЛИНСКОЙ ОБЛАСТИ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НЕТ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ДА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Товарищество с ограниченной ответственностью "Viamedis"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КАБДЫКАПАРОВ НУРЛЫБЕК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MIIStQYJ...tCIQqbHg=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02.04.2024 16:53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Товарищество с ограниченной ответственностью "Viamedis"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ЭЦП канцелярии:  КУСАИНОВА ГУЛЬНАР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MIITMwYJ...XS4EjfTg=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02.04.2024 16:54</w:t>
            </w:r>
          </w:p>
        </w:tc>
      </w:tr>
    </w:tbl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auto" w:color="auto" w:fill="auto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[[QRCODE]]</w:t>
            </w:r>
          </w:p>
        </w:tc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000000" w:rsidRPr="00AC16FB" w:rsidRDefault="00000000" w:rsidP="00100EBB">
          <w:pPr>
            <w:spacing w:after="0"/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02.04.2024 16:56. Копия электронного документа. Версия СЭД: Documentolog 7.22.1.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4E" w:rsidRPr="00F6704E" w:rsidRDefault="00F6704E" w:rsidP="00F6704E">
    <w:pPr>
      <w:spacing w:after="0"/>
      <w:jc w:val="right"/>
      <w:rPr>
        <w:rFonts w:ascii="Times New Roman" w:hAnsi="Times New Roman" w:cs="Times New Roman"/>
        <w:b/>
        <w:color w:val="FF0000"/>
        <w:sz w:val="28"/>
        <w:szCs w:val="28"/>
        <w:lang w:val="en-US"/>
      </w:rPr>
    </w:pPr>
    <w:r w:rsidRPr="00F6704E">
      <w:rPr>
        <w:rFonts w:ascii="Times New Roman" w:hAnsi="Times New Roman" w:cs="Times New Roman"/>
        <w:b/>
        <w:color w:val="FF0000"/>
        <w:sz w:val="28"/>
        <w:szCs w:val="28"/>
        <w:lang w:val="en-US"/>
      </w:rPr>
      <w:t> 02.04.2024 16:56</w:t>
    </w: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02.04.2024 16:56. Копия электронного документа. Версия СЭД: Documentolog 7.22.1.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A56"/>
    <w:multiLevelType w:val="multilevel"/>
    <w:tmpl w:val="D5AC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0020B"/>
    <w:multiLevelType w:val="multilevel"/>
    <w:tmpl w:val="303C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45569"/>
    <w:multiLevelType w:val="multilevel"/>
    <w:tmpl w:val="ED90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C79F0"/>
    <w:multiLevelType w:val="multilevel"/>
    <w:tmpl w:val="648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51095"/>
    <w:multiLevelType w:val="multilevel"/>
    <w:tmpl w:val="99EE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A2"/>
    <w:rsid w:val="003E47A2"/>
    <w:rsid w:val="0048481E"/>
    <w:rsid w:val="008E09C6"/>
    <w:rsid w:val="009402A9"/>
    <w:rsid w:val="00B05066"/>
    <w:rsid w:val="00C51568"/>
    <w:rsid w:val="00E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6077"/>
  <w15:chartTrackingRefBased/>
  <w15:docId w15:val="{5B70F58D-C39B-4B60-BA78-5690B2DC4135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1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15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5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15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568"/>
    <w:rPr>
      <w:b/>
      <w:bCs/>
    </w:rPr>
  </w:style>
  <w:style w:type="character" w:styleId="a6">
    <w:name w:val="Hyperlink"/>
    <w:basedOn w:val="a0"/>
    <w:uiPriority w:val="99"/>
    <w:unhideWhenUsed/>
    <w:rsid w:val="004E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83" Type="http://schemas.openxmlformats.org/officeDocument/2006/relationships/image" Target="media/image983.png"/><Relationship Id="rId900" Type="http://schemas.openxmlformats.org/officeDocument/2006/relationships/hyperlink" Target="https://documentolog.com/?verify=KZ5BEMT2024100076797A06880" TargetMode="External"/><Relationship Id="rId901" Type="http://schemas.openxmlformats.org/officeDocument/2006/relationships/image" Target="media/image901.png"/><Relationship Id="rId902" Type="http://schemas.openxmlformats.org/officeDocument/2006/relationships/image" Target="media/image902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Нурмаганбетова Айнагуль Сериковна</dc:creator>
  <cp:keywords/>
  <dc:description/>
  <cp:lastModifiedBy>Нурмаганбетова Айнагуль Сериковна</cp:lastModifiedBy>
  <cp:revision>8</cp:revision>
  <cp:lastPrinted>2024-02-12T04:16:00Z</cp:lastPrinted>
  <dcterms:created xsi:type="dcterms:W3CDTF">2024-02-09T09:57:00Z</dcterms:created>
  <dcterms:modified xsi:type="dcterms:W3CDTF">2024-02-12T06:08:00Z</dcterms:modified>
</cp:coreProperties>
</file>